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78"/>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vAlign w:val="center"/>
          </w:tcPr>
          <w:p>
            <w:pPr>
              <w:jc w:val="center"/>
              <w:rPr>
                <w:color w:val="FF0000"/>
                <w:sz w:val="24"/>
                <w:szCs w:val="32"/>
              </w:rPr>
            </w:pPr>
            <w:r>
              <w:rPr>
                <w:rFonts w:hint="eastAsia"/>
                <w:sz w:val="24"/>
                <w:szCs w:val="32"/>
              </w:rPr>
              <w:t>项目名称</w:t>
            </w:r>
          </w:p>
        </w:tc>
        <w:tc>
          <w:tcPr>
            <w:tcW w:w="6713" w:type="dxa"/>
            <w:gridSpan w:val="2"/>
            <w:vAlign w:val="center"/>
          </w:tcPr>
          <w:p>
            <w:pPr>
              <w:jc w:val="center"/>
              <w:rPr>
                <w:sz w:val="24"/>
                <w:szCs w:val="32"/>
              </w:rPr>
            </w:pPr>
            <w:r>
              <w:rPr>
                <w:rFonts w:hint="eastAsia"/>
                <w:snapToGrid w:val="0"/>
                <w:color w:val="auto"/>
                <w:spacing w:val="0"/>
                <w:kern w:val="0"/>
                <w:sz w:val="24"/>
                <w:szCs w:val="24"/>
                <w:highlight w:val="none"/>
                <w:lang w:eastAsia="zh-CN"/>
              </w:rPr>
              <w:t>宕昌县20万只湖羊智慧养殖建设项目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809"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713"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bookmarkStart w:id="0" w:name="_GoBack"/>
            <w:bookmarkEnd w:id="0"/>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VhOWQyYjA2OTU4Mjk5OTMzMTUxY2EwOTRkOWFjNmYifQ=="/>
  </w:docVars>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251440F9"/>
    <w:rsid w:val="3FCF1B69"/>
    <w:rsid w:val="4ACE54C8"/>
    <w:rsid w:val="6D535020"/>
    <w:rsid w:val="6EB90A32"/>
    <w:rsid w:val="7756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374</Words>
  <Characters>374</Characters>
  <Lines>3</Lines>
  <Paragraphs>1</Paragraphs>
  <TotalTime>0</TotalTime>
  <ScaleCrop>false</ScaleCrop>
  <LinksUpToDate>false</LinksUpToDate>
  <CharactersWithSpaces>428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2019-03-27T04:44:00Z</dcterms:created>
  <dc:creator>Administrator</dc:creator>
  <cp:lastModifiedBy>廖向阳</cp:lastModifiedBy>
  <dcterms:modified xsi:type="dcterms:W3CDTF">2024-02-22T05:46:34Z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AFC130972CEF43EAAE9F7E5ED57110BB</vt:lpwstr>
  </property>
</Properties>
</file>